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54" w:rsidRPr="0099151C" w:rsidRDefault="00B9785C" w:rsidP="0099151C">
      <w:pPr>
        <w:spacing w:after="110"/>
        <w:ind w:right="-1134"/>
        <w:jc w:val="both"/>
        <w:rPr>
          <w:rFonts w:ascii="Calibri" w:hAnsi="Calibri"/>
          <w:b/>
          <w:sz w:val="22"/>
          <w:szCs w:val="22"/>
        </w:rPr>
      </w:pPr>
      <w:r w:rsidRPr="00EB0F48"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46355</wp:posOffset>
                </wp:positionV>
                <wp:extent cx="7174865" cy="0"/>
                <wp:effectExtent l="0" t="19050" r="45085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48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FAC66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.65pt" to="537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" strokecolor="#a5a5a5" strokeweight="4.5pt">
                <v:stroke linestyle="thinThick"/>
              </v:line>
            </w:pict>
          </mc:Fallback>
        </mc:AlternateContent>
      </w:r>
      <w:r w:rsidRPr="00EB0F48"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-1196340</wp:posOffset>
                </wp:positionV>
                <wp:extent cx="3543300" cy="1257300"/>
                <wp:effectExtent l="0" t="0" r="2540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D86" w:rsidRPr="00EB0F48" w:rsidRDefault="00FC7D86" w:rsidP="00FC7D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EB0F48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CONVOCATORIA DE MOVILIDAD SICUE</w:t>
                            </w:r>
                          </w:p>
                          <w:p w:rsidR="00FC7D86" w:rsidRPr="00EB0F48" w:rsidRDefault="00FC7D86" w:rsidP="00D52B58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D52B58" w:rsidRPr="00EB0F48" w:rsidRDefault="00D52B58" w:rsidP="00D52B58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B0F4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SISTEMA DE INTERCAMBIO ENTRE CENTROS UNIVERSITARIOS ESPAÑOLES</w:t>
                            </w:r>
                          </w:p>
                          <w:p w:rsidR="00D52B58" w:rsidRPr="00EB0F48" w:rsidRDefault="00D52B58" w:rsidP="00D52B58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D52B58" w:rsidRPr="00EB0F48" w:rsidRDefault="00EC7EF0" w:rsidP="00D52B58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B0F4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CURSO 2</w:t>
                            </w:r>
                            <w:r w:rsidR="0050320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5pt;margin-top:-94.2pt;width:279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" filled="f" fillcolor="silver" stroked="f">
                <v:textbox>
                  <w:txbxContent>
                    <w:p w:rsidR="00FC7D86" w:rsidRPr="00EB0F48" w:rsidRDefault="00FC7D86" w:rsidP="00FC7D86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EB0F48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CONVOCATORIA DE MOVILIDAD SICUE</w:t>
                      </w:r>
                    </w:p>
                    <w:p w:rsidR="00FC7D86" w:rsidRPr="00EB0F48" w:rsidRDefault="00FC7D86" w:rsidP="00D52B58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D52B58" w:rsidRPr="00EB0F48" w:rsidRDefault="00D52B58" w:rsidP="00D52B58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B0F48">
                        <w:rPr>
                          <w:rFonts w:ascii="Calibri" w:hAnsi="Calibri"/>
                          <w:sz w:val="24"/>
                          <w:szCs w:val="24"/>
                        </w:rPr>
                        <w:t>SISTEMA DE INTERCAMBIO ENTRE CENTROS UNIVERSITARIOS ESPAÑOLES</w:t>
                      </w:r>
                    </w:p>
                    <w:p w:rsidR="00D52B58" w:rsidRPr="00EB0F48" w:rsidRDefault="00D52B58" w:rsidP="00D52B58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D52B58" w:rsidRPr="00EB0F48" w:rsidRDefault="00EC7EF0" w:rsidP="00D52B58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B0F48">
                        <w:rPr>
                          <w:rFonts w:ascii="Calibri" w:hAnsi="Calibri"/>
                          <w:sz w:val="24"/>
                          <w:szCs w:val="24"/>
                        </w:rPr>
                        <w:t>CURSO 2</w:t>
                      </w:r>
                      <w:r w:rsidR="00503206">
                        <w:rPr>
                          <w:rFonts w:ascii="Calibri" w:hAnsi="Calibri"/>
                          <w:sz w:val="24"/>
                          <w:szCs w:val="24"/>
                        </w:rPr>
                        <w:t>019-2020</w:t>
                      </w:r>
                    </w:p>
                  </w:txbxContent>
                </v:textbox>
              </v:shape>
            </w:pict>
          </mc:Fallback>
        </mc:AlternateContent>
      </w:r>
    </w:p>
    <w:p w:rsidR="00A712D0" w:rsidRPr="0099151C" w:rsidRDefault="00276B13" w:rsidP="003A0EB5">
      <w:pPr>
        <w:spacing w:after="110"/>
        <w:ind w:left="-357" w:right="-416"/>
        <w:jc w:val="both"/>
        <w:rPr>
          <w:rFonts w:ascii="Trebuchet MS" w:hAnsi="Trebuchet MS" w:cs="Tahoma"/>
          <w:sz w:val="22"/>
          <w:szCs w:val="22"/>
          <w:u w:val="single"/>
        </w:rPr>
      </w:pPr>
      <w:r w:rsidRPr="0099151C">
        <w:rPr>
          <w:rFonts w:ascii="Trebuchet MS" w:hAnsi="Trebuchet MS" w:cs="Tahoma"/>
          <w:b/>
          <w:sz w:val="22"/>
          <w:szCs w:val="22"/>
          <w:u w:val="single"/>
        </w:rPr>
        <w:t>FINALIDAD</w:t>
      </w:r>
      <w:r w:rsidRPr="0099151C">
        <w:rPr>
          <w:rFonts w:ascii="Trebuchet MS" w:hAnsi="Trebuchet MS" w:cs="Tahoma"/>
          <w:sz w:val="22"/>
          <w:szCs w:val="22"/>
          <w:u w:val="single"/>
        </w:rPr>
        <w:t>:</w:t>
      </w:r>
    </w:p>
    <w:p w:rsidR="00A712D0" w:rsidRPr="0099151C" w:rsidRDefault="00276B13" w:rsidP="003A0EB5">
      <w:pPr>
        <w:spacing w:after="110"/>
        <w:ind w:left="-357" w:right="-416"/>
        <w:jc w:val="both"/>
        <w:rPr>
          <w:rFonts w:ascii="Trebuchet MS" w:hAnsi="Trebuchet MS" w:cs="Tahoma"/>
          <w:sz w:val="22"/>
          <w:szCs w:val="22"/>
        </w:rPr>
      </w:pPr>
      <w:r w:rsidRPr="0099151C">
        <w:rPr>
          <w:rFonts w:ascii="Trebuchet MS" w:hAnsi="Trebuchet MS" w:cs="Tahoma"/>
          <w:sz w:val="22"/>
          <w:szCs w:val="22"/>
        </w:rPr>
        <w:t xml:space="preserve">Permitir a los estudiantes de la Universidad de Salamanca </w:t>
      </w:r>
      <w:r w:rsidR="00F660C8" w:rsidRPr="0099151C">
        <w:rPr>
          <w:rFonts w:ascii="Trebuchet MS" w:hAnsi="Trebuchet MS" w:cs="Tahoma"/>
          <w:sz w:val="22"/>
          <w:szCs w:val="22"/>
        </w:rPr>
        <w:t>cursar</w:t>
      </w:r>
      <w:r w:rsidRPr="0099151C">
        <w:rPr>
          <w:rFonts w:ascii="Trebuchet MS" w:hAnsi="Trebuchet MS" w:cs="Tahoma"/>
          <w:sz w:val="22"/>
          <w:szCs w:val="22"/>
        </w:rPr>
        <w:t xml:space="preserve"> una parte de sus estudios en una universidad española distinta, con la garantía del pleno reconocimiento</w:t>
      </w:r>
      <w:r w:rsidR="00FB29F1" w:rsidRPr="0099151C">
        <w:rPr>
          <w:rFonts w:ascii="Trebuchet MS" w:hAnsi="Trebuchet MS" w:cs="Tahoma"/>
          <w:sz w:val="22"/>
          <w:szCs w:val="22"/>
        </w:rPr>
        <w:t xml:space="preserve"> académico</w:t>
      </w:r>
      <w:r w:rsidRPr="0099151C">
        <w:rPr>
          <w:rFonts w:ascii="Trebuchet MS" w:hAnsi="Trebuchet MS" w:cs="Tahoma"/>
          <w:sz w:val="22"/>
          <w:szCs w:val="22"/>
        </w:rPr>
        <w:t xml:space="preserve"> de </w:t>
      </w:r>
      <w:r w:rsidR="00A55EE3" w:rsidRPr="0099151C">
        <w:rPr>
          <w:rFonts w:ascii="Trebuchet MS" w:hAnsi="Trebuchet MS" w:cs="Tahoma"/>
          <w:sz w:val="22"/>
          <w:szCs w:val="22"/>
        </w:rPr>
        <w:t>las enseñanzas realizadas.</w:t>
      </w:r>
    </w:p>
    <w:p w:rsidR="003A0EB5" w:rsidRPr="0099151C" w:rsidRDefault="003A0EB5" w:rsidP="003A0EB5">
      <w:pPr>
        <w:spacing w:after="110"/>
        <w:ind w:left="-357" w:right="-416"/>
        <w:jc w:val="both"/>
        <w:rPr>
          <w:rFonts w:ascii="Trebuchet MS" w:hAnsi="Trebuchet MS" w:cs="Tahoma"/>
          <w:sz w:val="22"/>
          <w:szCs w:val="22"/>
        </w:rPr>
      </w:pPr>
    </w:p>
    <w:p w:rsidR="00A712D0" w:rsidRPr="0099151C" w:rsidRDefault="00276B13" w:rsidP="003A0EB5">
      <w:pPr>
        <w:spacing w:after="110"/>
        <w:ind w:left="-357" w:right="-416"/>
        <w:jc w:val="both"/>
        <w:rPr>
          <w:rFonts w:ascii="Trebuchet MS" w:hAnsi="Trebuchet MS" w:cs="Tahoma"/>
          <w:sz w:val="22"/>
          <w:szCs w:val="22"/>
        </w:rPr>
      </w:pPr>
      <w:r w:rsidRPr="0099151C">
        <w:rPr>
          <w:rFonts w:ascii="Trebuchet MS" w:hAnsi="Trebuchet MS" w:cs="Tahoma"/>
          <w:b/>
          <w:sz w:val="22"/>
          <w:szCs w:val="22"/>
          <w:u w:val="single"/>
        </w:rPr>
        <w:t>SOLICITUD</w:t>
      </w:r>
      <w:r w:rsidRPr="0099151C">
        <w:rPr>
          <w:rFonts w:ascii="Trebuchet MS" w:hAnsi="Trebuchet MS" w:cs="Tahoma"/>
          <w:sz w:val="22"/>
          <w:szCs w:val="22"/>
        </w:rPr>
        <w:t xml:space="preserve">: </w:t>
      </w:r>
    </w:p>
    <w:p w:rsidR="00124799" w:rsidRPr="0099151C" w:rsidRDefault="00124799" w:rsidP="003A0EB5">
      <w:pPr>
        <w:spacing w:after="110"/>
        <w:ind w:left="-357" w:right="-416"/>
        <w:jc w:val="both"/>
        <w:rPr>
          <w:rFonts w:ascii="Trebuchet MS" w:hAnsi="Trebuchet MS" w:cs="Tahoma"/>
          <w:color w:val="990000"/>
          <w:sz w:val="22"/>
          <w:szCs w:val="22"/>
        </w:rPr>
      </w:pPr>
      <w:r w:rsidRPr="0099151C">
        <w:rPr>
          <w:rFonts w:ascii="Trebuchet MS" w:hAnsi="Trebuchet MS" w:cs="Tahoma"/>
          <w:sz w:val="22"/>
          <w:szCs w:val="22"/>
        </w:rPr>
        <w:t>Podrá descargarse de la página</w:t>
      </w:r>
      <w:r w:rsidRPr="0099151C">
        <w:rPr>
          <w:rFonts w:ascii="Trebuchet MS" w:hAnsi="Trebuchet MS" w:cs="Tahoma"/>
          <w:color w:val="000000"/>
          <w:sz w:val="22"/>
          <w:szCs w:val="22"/>
        </w:rPr>
        <w:t xml:space="preserve"> </w:t>
      </w:r>
      <w:hyperlink r:id="rId7" w:history="1">
        <w:r w:rsidR="003A0EB5" w:rsidRPr="0099151C">
          <w:rPr>
            <w:rStyle w:val="Hipervnculo"/>
            <w:rFonts w:ascii="Trebuchet MS" w:hAnsi="Trebuchet MS" w:cs="Tahoma"/>
            <w:sz w:val="22"/>
            <w:szCs w:val="22"/>
          </w:rPr>
          <w:t>www.usal.es/becas</w:t>
        </w:r>
      </w:hyperlink>
      <w:r w:rsidR="003A0EB5" w:rsidRPr="0099151C">
        <w:rPr>
          <w:rFonts w:ascii="Trebuchet MS" w:hAnsi="Trebuchet MS" w:cs="Tahoma"/>
          <w:color w:val="990000"/>
          <w:sz w:val="22"/>
          <w:szCs w:val="22"/>
        </w:rPr>
        <w:t xml:space="preserve"> </w:t>
      </w:r>
    </w:p>
    <w:p w:rsidR="006A1ED0" w:rsidRPr="0099151C" w:rsidRDefault="00124799" w:rsidP="006A1ED0">
      <w:pPr>
        <w:spacing w:after="110"/>
        <w:ind w:left="-357" w:right="-416"/>
        <w:jc w:val="both"/>
        <w:rPr>
          <w:rFonts w:ascii="Trebuchet MS" w:hAnsi="Trebuchet MS" w:cs="Tahoma"/>
          <w:sz w:val="22"/>
          <w:szCs w:val="22"/>
        </w:rPr>
      </w:pPr>
      <w:r w:rsidRPr="0099151C">
        <w:rPr>
          <w:rFonts w:ascii="Trebuchet MS" w:hAnsi="Trebuchet MS" w:cs="Tahoma"/>
          <w:sz w:val="22"/>
          <w:szCs w:val="22"/>
        </w:rPr>
        <w:t>Además, estará</w:t>
      </w:r>
      <w:r w:rsidR="00276B13" w:rsidRPr="0099151C">
        <w:rPr>
          <w:rFonts w:ascii="Trebuchet MS" w:hAnsi="Trebuchet MS" w:cs="Tahoma"/>
          <w:sz w:val="22"/>
          <w:szCs w:val="22"/>
        </w:rPr>
        <w:t xml:space="preserve"> a disposición de los interesados en </w:t>
      </w:r>
      <w:r w:rsidR="006F22A4" w:rsidRPr="0099151C">
        <w:rPr>
          <w:rFonts w:ascii="Trebuchet MS" w:hAnsi="Trebuchet MS" w:cs="Tahoma"/>
          <w:sz w:val="22"/>
          <w:szCs w:val="22"/>
        </w:rPr>
        <w:t>el Servicio</w:t>
      </w:r>
      <w:r w:rsidR="00276B13" w:rsidRPr="0099151C">
        <w:rPr>
          <w:rFonts w:ascii="Trebuchet MS" w:hAnsi="Trebuchet MS" w:cs="Tahoma"/>
          <w:sz w:val="22"/>
          <w:szCs w:val="22"/>
        </w:rPr>
        <w:t xml:space="preserve"> de Becas</w:t>
      </w:r>
      <w:r w:rsidR="006F22A4" w:rsidRPr="0099151C">
        <w:rPr>
          <w:rFonts w:ascii="Trebuchet MS" w:hAnsi="Trebuchet MS" w:cs="Tahoma"/>
          <w:sz w:val="22"/>
          <w:szCs w:val="22"/>
        </w:rPr>
        <w:t xml:space="preserve"> y Ayudas al Estudio</w:t>
      </w:r>
      <w:r w:rsidRPr="0099151C">
        <w:rPr>
          <w:rFonts w:ascii="Trebuchet MS" w:hAnsi="Trebuchet MS" w:cs="Tahoma"/>
          <w:sz w:val="22"/>
          <w:szCs w:val="22"/>
        </w:rPr>
        <w:t xml:space="preserve"> y </w:t>
      </w:r>
      <w:r w:rsidR="00276B13" w:rsidRPr="0099151C">
        <w:rPr>
          <w:rFonts w:ascii="Trebuchet MS" w:hAnsi="Trebuchet MS" w:cs="Tahoma"/>
          <w:sz w:val="22"/>
          <w:szCs w:val="22"/>
        </w:rPr>
        <w:t>en las Secretarías de los Centros</w:t>
      </w:r>
      <w:r w:rsidRPr="0099151C">
        <w:rPr>
          <w:rFonts w:ascii="Trebuchet MS" w:hAnsi="Trebuchet MS" w:cs="Tahoma"/>
          <w:sz w:val="22"/>
          <w:szCs w:val="22"/>
        </w:rPr>
        <w:t>.</w:t>
      </w:r>
      <w:bookmarkStart w:id="0" w:name="_GoBack"/>
      <w:bookmarkEnd w:id="0"/>
    </w:p>
    <w:p w:rsidR="0099151C" w:rsidRPr="0099151C" w:rsidRDefault="00871012" w:rsidP="00583D0F">
      <w:pPr>
        <w:spacing w:after="110"/>
        <w:ind w:left="-357" w:right="-416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Lugares de presentación</w:t>
      </w:r>
      <w:r w:rsidR="0099151C" w:rsidRPr="0099151C">
        <w:rPr>
          <w:rFonts w:ascii="Trebuchet MS" w:hAnsi="Trebuchet MS" w:cs="Tahoma"/>
          <w:sz w:val="22"/>
          <w:szCs w:val="22"/>
        </w:rPr>
        <w:t>:</w:t>
      </w:r>
    </w:p>
    <w:p w:rsidR="0099151C" w:rsidRPr="00893B05" w:rsidRDefault="00747F80" w:rsidP="0099151C">
      <w:pPr>
        <w:pStyle w:val="Prrafodelista"/>
        <w:numPr>
          <w:ilvl w:val="0"/>
          <w:numId w:val="36"/>
        </w:numPr>
        <w:spacing w:after="110"/>
        <w:ind w:right="-416"/>
        <w:jc w:val="both"/>
        <w:rPr>
          <w:rFonts w:ascii="Trebuchet MS" w:hAnsi="Trebuchet MS"/>
        </w:rPr>
      </w:pPr>
      <w:r w:rsidRPr="00893B05">
        <w:rPr>
          <w:rFonts w:ascii="Trebuchet MS" w:hAnsi="Trebuchet MS"/>
        </w:rPr>
        <w:t>Registro de la Sede Electrónica</w:t>
      </w:r>
      <w:r w:rsidR="0099151C" w:rsidRPr="00893B05">
        <w:rPr>
          <w:rFonts w:ascii="Trebuchet MS" w:hAnsi="Trebuchet MS"/>
        </w:rPr>
        <w:t xml:space="preserve"> de la Universidad de Salamanca.</w:t>
      </w:r>
    </w:p>
    <w:p w:rsidR="0099151C" w:rsidRPr="00893B05" w:rsidRDefault="0099151C" w:rsidP="0099151C">
      <w:pPr>
        <w:pStyle w:val="Prrafodelista"/>
        <w:numPr>
          <w:ilvl w:val="0"/>
          <w:numId w:val="36"/>
        </w:numPr>
        <w:spacing w:after="110"/>
        <w:ind w:right="-416"/>
        <w:jc w:val="both"/>
        <w:rPr>
          <w:rFonts w:ascii="Trebuchet MS" w:hAnsi="Trebuchet MS"/>
        </w:rPr>
      </w:pPr>
      <w:r w:rsidRPr="00893B05">
        <w:rPr>
          <w:rFonts w:ascii="Trebuchet MS" w:hAnsi="Trebuchet MS"/>
        </w:rPr>
        <w:t xml:space="preserve">Registro de las </w:t>
      </w:r>
      <w:r w:rsidR="00583D0F" w:rsidRPr="00893B05">
        <w:rPr>
          <w:rFonts w:ascii="Trebuchet MS" w:hAnsi="Trebuchet MS"/>
        </w:rPr>
        <w:t>Secretarías de los Centros</w:t>
      </w:r>
      <w:r w:rsidRPr="00893B05">
        <w:rPr>
          <w:rFonts w:ascii="Trebuchet MS" w:hAnsi="Trebuchet MS"/>
        </w:rPr>
        <w:t>.</w:t>
      </w:r>
    </w:p>
    <w:p w:rsidR="0099151C" w:rsidRPr="00893B05" w:rsidRDefault="0099151C" w:rsidP="0099151C">
      <w:pPr>
        <w:pStyle w:val="Prrafodelista"/>
        <w:numPr>
          <w:ilvl w:val="0"/>
          <w:numId w:val="36"/>
        </w:numPr>
        <w:spacing w:after="110"/>
        <w:ind w:right="-416"/>
        <w:jc w:val="both"/>
        <w:rPr>
          <w:rFonts w:ascii="Trebuchet MS" w:hAnsi="Trebuchet MS"/>
        </w:rPr>
      </w:pPr>
      <w:r w:rsidRPr="00893B05">
        <w:rPr>
          <w:rFonts w:ascii="Trebuchet MS" w:hAnsi="Trebuchet MS"/>
        </w:rPr>
        <w:t>Registro del Rectorado.</w:t>
      </w:r>
    </w:p>
    <w:p w:rsidR="00583D0F" w:rsidRPr="00893B05" w:rsidRDefault="0099151C" w:rsidP="0099151C">
      <w:pPr>
        <w:pStyle w:val="Prrafodelista"/>
        <w:numPr>
          <w:ilvl w:val="0"/>
          <w:numId w:val="36"/>
        </w:numPr>
        <w:spacing w:after="110"/>
        <w:ind w:right="-416"/>
        <w:jc w:val="both"/>
        <w:rPr>
          <w:rFonts w:ascii="Trebuchet MS" w:hAnsi="Trebuchet MS"/>
        </w:rPr>
      </w:pPr>
      <w:r w:rsidRPr="00893B05">
        <w:rPr>
          <w:rFonts w:ascii="Trebuchet MS" w:hAnsi="Trebuchet MS"/>
        </w:rPr>
        <w:t>Cualquiera</w:t>
      </w:r>
      <w:r w:rsidR="00583D0F" w:rsidRPr="00893B05">
        <w:rPr>
          <w:rFonts w:ascii="Trebuchet MS" w:hAnsi="Trebuchet MS"/>
        </w:rPr>
        <w:t xml:space="preserve"> de los medios establecidos en el art. </w:t>
      </w:r>
      <w:r w:rsidR="00583D0F" w:rsidRPr="00893B05">
        <w:rPr>
          <w:rFonts w:ascii="Trebuchet MS" w:hAnsi="Trebuchet MS"/>
          <w:color w:val="000000"/>
        </w:rPr>
        <w:t>16.4.b), c) y d) de la Ley 39/2015 de 1 de octubre, del Procedimiento Administrativo Común de las Administraciones Públicas.</w:t>
      </w:r>
    </w:p>
    <w:p w:rsidR="00583D0F" w:rsidRPr="0099151C" w:rsidRDefault="00583D0F" w:rsidP="00583D0F">
      <w:pPr>
        <w:spacing w:after="110"/>
        <w:ind w:left="-357" w:right="-416"/>
        <w:jc w:val="both"/>
        <w:rPr>
          <w:rFonts w:ascii="Trebuchet MS" w:hAnsi="Trebuchet MS"/>
        </w:rPr>
      </w:pPr>
    </w:p>
    <w:p w:rsidR="00A712D0" w:rsidRPr="0099151C" w:rsidRDefault="00276B13" w:rsidP="00583D0F">
      <w:pPr>
        <w:spacing w:after="110"/>
        <w:ind w:left="-357" w:right="-416"/>
        <w:jc w:val="both"/>
        <w:rPr>
          <w:rFonts w:ascii="Trebuchet MS" w:hAnsi="Trebuchet MS"/>
        </w:rPr>
      </w:pPr>
      <w:r w:rsidRPr="0099151C">
        <w:rPr>
          <w:rFonts w:ascii="Trebuchet MS" w:hAnsi="Trebuchet MS" w:cs="Tahoma"/>
          <w:b/>
          <w:sz w:val="22"/>
          <w:szCs w:val="22"/>
          <w:u w:val="single"/>
        </w:rPr>
        <w:t>PLAZO DE PRESENTACI</w:t>
      </w:r>
      <w:r w:rsidR="005574A0" w:rsidRPr="0099151C">
        <w:rPr>
          <w:rFonts w:ascii="Trebuchet MS" w:hAnsi="Trebuchet MS" w:cs="Tahoma"/>
          <w:b/>
          <w:sz w:val="22"/>
          <w:szCs w:val="22"/>
          <w:u w:val="single"/>
        </w:rPr>
        <w:t>Ó</w:t>
      </w:r>
      <w:r w:rsidRPr="0099151C">
        <w:rPr>
          <w:rFonts w:ascii="Trebuchet MS" w:hAnsi="Trebuchet MS" w:cs="Tahoma"/>
          <w:b/>
          <w:sz w:val="22"/>
          <w:szCs w:val="22"/>
          <w:u w:val="single"/>
        </w:rPr>
        <w:t>N</w:t>
      </w:r>
      <w:r w:rsidRPr="0099151C">
        <w:rPr>
          <w:rFonts w:ascii="Trebuchet MS" w:hAnsi="Trebuchet MS" w:cs="Tahoma"/>
          <w:sz w:val="22"/>
          <w:szCs w:val="22"/>
          <w:u w:val="single"/>
        </w:rPr>
        <w:t xml:space="preserve">: </w:t>
      </w:r>
    </w:p>
    <w:p w:rsidR="00EB0F48" w:rsidRPr="0099151C" w:rsidRDefault="00B9785C" w:rsidP="003A0EB5">
      <w:pPr>
        <w:spacing w:after="110"/>
        <w:ind w:left="-357" w:right="-416"/>
        <w:jc w:val="both"/>
        <w:rPr>
          <w:rFonts w:ascii="Trebuchet MS" w:hAnsi="Trebuchet MS" w:cs="Tahoma"/>
          <w:sz w:val="22"/>
          <w:szCs w:val="22"/>
        </w:rPr>
      </w:pPr>
      <w:r w:rsidRPr="00893B05">
        <w:rPr>
          <w:rFonts w:ascii="Trebuchet MS" w:hAnsi="Trebuchet MS" w:cs="Tahoma"/>
          <w:sz w:val="22"/>
          <w:szCs w:val="22"/>
        </w:rPr>
        <w:t>Del 1</w:t>
      </w:r>
      <w:r w:rsidR="00747F80" w:rsidRPr="00893B05">
        <w:rPr>
          <w:rFonts w:ascii="Trebuchet MS" w:hAnsi="Trebuchet MS" w:cs="Tahoma"/>
          <w:sz w:val="22"/>
          <w:szCs w:val="22"/>
        </w:rPr>
        <w:t>3</w:t>
      </w:r>
      <w:r w:rsidR="001B0B17" w:rsidRPr="00893B05">
        <w:rPr>
          <w:rFonts w:ascii="Trebuchet MS" w:hAnsi="Trebuchet MS" w:cs="Tahoma"/>
          <w:sz w:val="22"/>
          <w:szCs w:val="22"/>
        </w:rPr>
        <w:t xml:space="preserve"> de febrero</w:t>
      </w:r>
      <w:r w:rsidR="002F6EEA" w:rsidRPr="00893B05">
        <w:rPr>
          <w:rFonts w:ascii="Trebuchet MS" w:hAnsi="Trebuchet MS" w:cs="Tahoma"/>
          <w:sz w:val="22"/>
          <w:szCs w:val="22"/>
        </w:rPr>
        <w:t xml:space="preserve"> a</w:t>
      </w:r>
      <w:r w:rsidR="00276B13" w:rsidRPr="00893B05">
        <w:rPr>
          <w:rFonts w:ascii="Trebuchet MS" w:hAnsi="Trebuchet MS" w:cs="Tahoma"/>
          <w:sz w:val="22"/>
          <w:szCs w:val="22"/>
        </w:rPr>
        <w:t xml:space="preserve">l </w:t>
      </w:r>
      <w:r w:rsidR="00747F80" w:rsidRPr="00893B05">
        <w:rPr>
          <w:rFonts w:ascii="Trebuchet MS" w:hAnsi="Trebuchet MS" w:cs="Tahoma"/>
          <w:sz w:val="22"/>
          <w:szCs w:val="22"/>
        </w:rPr>
        <w:t>13</w:t>
      </w:r>
      <w:r w:rsidR="00527F03" w:rsidRPr="00893B05">
        <w:rPr>
          <w:rFonts w:ascii="Trebuchet MS" w:hAnsi="Trebuchet MS" w:cs="Tahoma"/>
          <w:sz w:val="22"/>
          <w:szCs w:val="22"/>
        </w:rPr>
        <w:t xml:space="preserve"> marzo</w:t>
      </w:r>
      <w:r w:rsidR="00503206">
        <w:rPr>
          <w:rFonts w:ascii="Trebuchet MS" w:hAnsi="Trebuchet MS" w:cs="Tahoma"/>
          <w:sz w:val="22"/>
          <w:szCs w:val="22"/>
        </w:rPr>
        <w:t xml:space="preserve"> de 2019</w:t>
      </w:r>
      <w:r w:rsidR="00886B10" w:rsidRPr="0099151C">
        <w:rPr>
          <w:rFonts w:ascii="Trebuchet MS" w:hAnsi="Trebuchet MS" w:cs="Tahoma"/>
          <w:sz w:val="22"/>
          <w:szCs w:val="22"/>
        </w:rPr>
        <w:t>.</w:t>
      </w:r>
    </w:p>
    <w:p w:rsidR="00A712D0" w:rsidRPr="0099151C" w:rsidRDefault="00A712D0" w:rsidP="003A0EB5">
      <w:pPr>
        <w:spacing w:after="110"/>
        <w:ind w:left="-357" w:right="-416"/>
        <w:jc w:val="both"/>
        <w:rPr>
          <w:rFonts w:ascii="Trebuchet MS" w:hAnsi="Trebuchet MS" w:cs="Tahoma"/>
          <w:sz w:val="22"/>
          <w:szCs w:val="22"/>
        </w:rPr>
      </w:pPr>
    </w:p>
    <w:p w:rsidR="00353054" w:rsidRPr="0099151C" w:rsidRDefault="00276B13" w:rsidP="00353054">
      <w:pPr>
        <w:spacing w:after="110"/>
        <w:ind w:left="-357" w:right="-416"/>
        <w:jc w:val="both"/>
        <w:rPr>
          <w:rFonts w:ascii="Trebuchet MS" w:hAnsi="Trebuchet MS" w:cs="Tahoma"/>
          <w:b/>
          <w:sz w:val="22"/>
          <w:szCs w:val="22"/>
          <w:u w:val="single"/>
        </w:rPr>
      </w:pPr>
      <w:r w:rsidRPr="0099151C">
        <w:rPr>
          <w:rFonts w:ascii="Trebuchet MS" w:hAnsi="Trebuchet MS" w:cs="Tahoma"/>
          <w:b/>
          <w:sz w:val="22"/>
          <w:szCs w:val="22"/>
          <w:u w:val="single"/>
        </w:rPr>
        <w:t>REQUISITOS GENERALES</w:t>
      </w:r>
      <w:r w:rsidR="003A0EB5" w:rsidRPr="0099151C">
        <w:rPr>
          <w:rFonts w:ascii="Trebuchet MS" w:hAnsi="Trebuchet MS" w:cs="Tahoma"/>
          <w:b/>
          <w:sz w:val="22"/>
          <w:szCs w:val="22"/>
          <w:u w:val="single"/>
        </w:rPr>
        <w:t>:</w:t>
      </w:r>
    </w:p>
    <w:p w:rsidR="00E472DB" w:rsidRPr="00893B05" w:rsidRDefault="00F61E0F" w:rsidP="0045454F">
      <w:pPr>
        <w:numPr>
          <w:ilvl w:val="0"/>
          <w:numId w:val="31"/>
        </w:numPr>
        <w:ind w:right="-416"/>
        <w:jc w:val="both"/>
        <w:rPr>
          <w:rFonts w:ascii="Trebuchet MS" w:hAnsi="Trebuchet MS" w:cs="Tahoma"/>
          <w:sz w:val="22"/>
          <w:szCs w:val="22"/>
        </w:rPr>
      </w:pPr>
      <w:r w:rsidRPr="0099151C">
        <w:rPr>
          <w:rFonts w:ascii="Trebuchet MS" w:hAnsi="Trebuchet MS" w:cs="Tahoma"/>
          <w:sz w:val="22"/>
          <w:szCs w:val="22"/>
        </w:rPr>
        <w:t xml:space="preserve">Tener superados en la Universidad de Salamanca, un mínimo de 45 créditos, a fecha de </w:t>
      </w:r>
      <w:r w:rsidRPr="00893B05">
        <w:rPr>
          <w:rFonts w:ascii="Trebuchet MS" w:hAnsi="Trebuchet MS" w:cs="Tahoma"/>
          <w:b/>
          <w:sz w:val="22"/>
          <w:szCs w:val="22"/>
        </w:rPr>
        <w:t>30 de septiembre de 201</w:t>
      </w:r>
      <w:r w:rsidR="00503206">
        <w:rPr>
          <w:rFonts w:ascii="Trebuchet MS" w:hAnsi="Trebuchet MS" w:cs="Tahoma"/>
          <w:b/>
          <w:sz w:val="22"/>
          <w:szCs w:val="22"/>
        </w:rPr>
        <w:t>8</w:t>
      </w:r>
      <w:r w:rsidRPr="00893B05">
        <w:rPr>
          <w:rFonts w:ascii="Trebuchet MS" w:hAnsi="Trebuchet MS" w:cs="Tahoma"/>
          <w:sz w:val="22"/>
          <w:szCs w:val="22"/>
        </w:rPr>
        <w:t>.</w:t>
      </w:r>
    </w:p>
    <w:p w:rsidR="00F61E0F" w:rsidRPr="0099151C" w:rsidRDefault="00F61E0F" w:rsidP="0045454F">
      <w:pPr>
        <w:ind w:left="-180" w:right="-416"/>
        <w:jc w:val="both"/>
        <w:rPr>
          <w:rFonts w:ascii="Trebuchet MS" w:hAnsi="Trebuchet MS" w:cs="Tahoma"/>
          <w:sz w:val="22"/>
          <w:szCs w:val="22"/>
        </w:rPr>
      </w:pPr>
    </w:p>
    <w:p w:rsidR="00F61E0F" w:rsidRPr="00902878" w:rsidRDefault="00F61E0F" w:rsidP="0045454F">
      <w:pPr>
        <w:numPr>
          <w:ilvl w:val="0"/>
          <w:numId w:val="31"/>
        </w:numPr>
        <w:ind w:right="-416"/>
        <w:jc w:val="both"/>
        <w:rPr>
          <w:rFonts w:ascii="Trebuchet MS" w:hAnsi="Trebuchet MS" w:cs="Tahoma"/>
          <w:sz w:val="22"/>
          <w:szCs w:val="22"/>
        </w:rPr>
      </w:pPr>
      <w:r w:rsidRPr="0099151C">
        <w:rPr>
          <w:rFonts w:ascii="Trebuchet MS" w:hAnsi="Trebuchet MS" w:cs="Tahoma"/>
          <w:sz w:val="22"/>
          <w:szCs w:val="22"/>
        </w:rPr>
        <w:t>Estar matriculado en, al menos,</w:t>
      </w:r>
      <w:r w:rsidR="00747F80" w:rsidRPr="0099151C">
        <w:rPr>
          <w:rFonts w:ascii="Trebuchet MS" w:hAnsi="Trebuchet MS" w:cs="Tahoma"/>
          <w:sz w:val="22"/>
          <w:szCs w:val="22"/>
        </w:rPr>
        <w:t xml:space="preserve"> 30 de créditos en el curso </w:t>
      </w:r>
      <w:r w:rsidR="00503206">
        <w:rPr>
          <w:rFonts w:ascii="Trebuchet MS" w:hAnsi="Trebuchet MS" w:cs="Tahoma"/>
          <w:sz w:val="22"/>
          <w:szCs w:val="22"/>
        </w:rPr>
        <w:t>2018/19</w:t>
      </w:r>
      <w:r w:rsidRPr="00902878">
        <w:rPr>
          <w:rFonts w:ascii="Trebuchet MS" w:hAnsi="Trebuchet MS" w:cs="Tahoma"/>
          <w:sz w:val="22"/>
          <w:szCs w:val="22"/>
        </w:rPr>
        <w:t>.</w:t>
      </w:r>
    </w:p>
    <w:p w:rsidR="00F61E0F" w:rsidRPr="0099151C" w:rsidRDefault="00F61E0F" w:rsidP="0045454F">
      <w:pPr>
        <w:ind w:right="-416"/>
        <w:jc w:val="both"/>
        <w:rPr>
          <w:rFonts w:ascii="Trebuchet MS" w:hAnsi="Trebuchet MS" w:cs="Tahoma"/>
          <w:sz w:val="22"/>
          <w:szCs w:val="22"/>
        </w:rPr>
      </w:pPr>
    </w:p>
    <w:p w:rsidR="00715322" w:rsidRPr="0099151C" w:rsidRDefault="00503206" w:rsidP="0045454F">
      <w:pPr>
        <w:numPr>
          <w:ilvl w:val="0"/>
          <w:numId w:val="31"/>
        </w:numPr>
        <w:ind w:right="-416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Se pueden incluir en el Acuerdo Académico asignaturas del estudiante calificadas como suspensas</w:t>
      </w:r>
      <w:r w:rsidR="00715322" w:rsidRPr="0099151C">
        <w:rPr>
          <w:rFonts w:ascii="Trebuchet MS" w:hAnsi="Trebuchet MS" w:cs="Tahoma"/>
          <w:sz w:val="22"/>
          <w:szCs w:val="22"/>
        </w:rPr>
        <w:t>. También se podrán cursar asignaturas calificadas como “No presentado”.</w:t>
      </w:r>
    </w:p>
    <w:p w:rsidR="00E472DB" w:rsidRPr="0099151C" w:rsidRDefault="00E472DB" w:rsidP="0045454F">
      <w:pPr>
        <w:ind w:left="-180" w:right="-416"/>
        <w:jc w:val="both"/>
        <w:rPr>
          <w:rFonts w:ascii="Trebuchet MS" w:hAnsi="Trebuchet MS" w:cs="Tahoma"/>
          <w:sz w:val="22"/>
          <w:szCs w:val="22"/>
        </w:rPr>
      </w:pPr>
    </w:p>
    <w:p w:rsidR="00715322" w:rsidRPr="0099151C" w:rsidRDefault="00715322" w:rsidP="0045454F">
      <w:pPr>
        <w:numPr>
          <w:ilvl w:val="0"/>
          <w:numId w:val="31"/>
        </w:numPr>
        <w:ind w:right="-416"/>
        <w:jc w:val="both"/>
        <w:rPr>
          <w:rFonts w:ascii="Trebuchet MS" w:hAnsi="Trebuchet MS" w:cs="Tahoma"/>
          <w:sz w:val="22"/>
          <w:szCs w:val="22"/>
        </w:rPr>
      </w:pPr>
      <w:r w:rsidRPr="0099151C">
        <w:rPr>
          <w:rFonts w:ascii="Trebuchet MS" w:hAnsi="Trebuchet MS" w:cs="Tahoma"/>
          <w:sz w:val="22"/>
          <w:szCs w:val="22"/>
        </w:rPr>
        <w:t xml:space="preserve">No haber sido beneficiario de un intercambio SICUE en la misma Universidad de destino. </w:t>
      </w:r>
    </w:p>
    <w:p w:rsidR="00E472DB" w:rsidRPr="0099151C" w:rsidRDefault="00E472DB" w:rsidP="0045454F">
      <w:pPr>
        <w:ind w:right="-416"/>
        <w:jc w:val="both"/>
        <w:rPr>
          <w:rFonts w:ascii="Trebuchet MS" w:hAnsi="Trebuchet MS" w:cs="Tahoma"/>
          <w:sz w:val="22"/>
          <w:szCs w:val="22"/>
        </w:rPr>
      </w:pPr>
    </w:p>
    <w:p w:rsidR="00E472DB" w:rsidRPr="00902878" w:rsidRDefault="0040401B" w:rsidP="0045454F">
      <w:pPr>
        <w:numPr>
          <w:ilvl w:val="0"/>
          <w:numId w:val="31"/>
        </w:numPr>
        <w:ind w:right="-416"/>
        <w:jc w:val="both"/>
        <w:rPr>
          <w:rFonts w:ascii="Trebuchet MS" w:hAnsi="Trebuchet MS" w:cs="Tahoma"/>
          <w:sz w:val="22"/>
          <w:szCs w:val="22"/>
        </w:rPr>
      </w:pPr>
      <w:r w:rsidRPr="0099151C">
        <w:rPr>
          <w:rFonts w:ascii="Trebuchet MS" w:hAnsi="Trebuchet MS" w:cs="Tahoma"/>
          <w:sz w:val="22"/>
          <w:szCs w:val="22"/>
        </w:rPr>
        <w:t xml:space="preserve">La selección de los estudiantes se llevará a cabo en función de la nota media </w:t>
      </w:r>
      <w:r w:rsidRPr="00902878">
        <w:rPr>
          <w:rFonts w:ascii="Trebuchet MS" w:hAnsi="Trebuchet MS" w:cs="Tahoma"/>
          <w:sz w:val="22"/>
          <w:szCs w:val="22"/>
        </w:rPr>
        <w:t>de</w:t>
      </w:r>
      <w:r w:rsidR="0099151C" w:rsidRPr="00902878">
        <w:rPr>
          <w:rFonts w:ascii="Trebuchet MS" w:hAnsi="Trebuchet MS" w:cs="Tahoma"/>
          <w:sz w:val="22"/>
          <w:szCs w:val="22"/>
        </w:rPr>
        <w:t>l expediente</w:t>
      </w:r>
      <w:r w:rsidRPr="00902878">
        <w:rPr>
          <w:rFonts w:ascii="Trebuchet MS" w:hAnsi="Trebuchet MS" w:cs="Tahoma"/>
          <w:sz w:val="22"/>
          <w:szCs w:val="22"/>
        </w:rPr>
        <w:t xml:space="preserve"> </w:t>
      </w:r>
      <w:r w:rsidR="0099151C" w:rsidRPr="00902878">
        <w:rPr>
          <w:rFonts w:ascii="Trebuchet MS" w:hAnsi="Trebuchet MS" w:cs="Tahoma"/>
          <w:sz w:val="22"/>
          <w:szCs w:val="22"/>
        </w:rPr>
        <w:t>académico</w:t>
      </w:r>
      <w:r w:rsidRPr="0099151C">
        <w:rPr>
          <w:rFonts w:ascii="Trebuchet MS" w:hAnsi="Trebuchet MS" w:cs="Tahoma"/>
          <w:sz w:val="22"/>
          <w:szCs w:val="22"/>
        </w:rPr>
        <w:t xml:space="preserve">. </w:t>
      </w:r>
      <w:r w:rsidR="002074CE" w:rsidRPr="0099151C">
        <w:rPr>
          <w:rFonts w:ascii="Trebuchet MS" w:hAnsi="Trebuchet MS" w:cs="Tahoma"/>
          <w:sz w:val="22"/>
          <w:szCs w:val="22"/>
        </w:rPr>
        <w:t>Para el cálculo de las notas m</w:t>
      </w:r>
      <w:r w:rsidR="00715322" w:rsidRPr="0099151C">
        <w:rPr>
          <w:rFonts w:ascii="Trebuchet MS" w:hAnsi="Trebuchet MS" w:cs="Tahoma"/>
          <w:sz w:val="22"/>
          <w:szCs w:val="22"/>
        </w:rPr>
        <w:t xml:space="preserve">edias se tendrán en cuenta las calificaciones obtenidas hasta el </w:t>
      </w:r>
      <w:r w:rsidR="00503206">
        <w:rPr>
          <w:rFonts w:ascii="Trebuchet MS" w:hAnsi="Trebuchet MS" w:cs="Tahoma"/>
          <w:b/>
          <w:sz w:val="22"/>
          <w:szCs w:val="22"/>
        </w:rPr>
        <w:t>30 de septiembre de 2018</w:t>
      </w:r>
      <w:r w:rsidR="00715322" w:rsidRPr="00902878">
        <w:rPr>
          <w:rFonts w:ascii="Trebuchet MS" w:hAnsi="Trebuchet MS" w:cs="Tahoma"/>
          <w:b/>
          <w:sz w:val="22"/>
          <w:szCs w:val="22"/>
        </w:rPr>
        <w:t>.</w:t>
      </w:r>
      <w:r w:rsidR="00E472DB" w:rsidRPr="00902878">
        <w:rPr>
          <w:rFonts w:ascii="Trebuchet MS" w:hAnsi="Trebuchet MS" w:cs="Tahoma"/>
          <w:b/>
          <w:sz w:val="22"/>
          <w:szCs w:val="22"/>
        </w:rPr>
        <w:t xml:space="preserve"> </w:t>
      </w:r>
    </w:p>
    <w:p w:rsidR="004B5DCE" w:rsidRPr="0099151C" w:rsidRDefault="004B5DCE" w:rsidP="0045454F">
      <w:pPr>
        <w:ind w:right="-416"/>
        <w:jc w:val="both"/>
        <w:rPr>
          <w:rFonts w:ascii="Trebuchet MS" w:hAnsi="Trebuchet MS" w:cs="Tahoma"/>
          <w:sz w:val="22"/>
          <w:szCs w:val="22"/>
        </w:rPr>
      </w:pPr>
    </w:p>
    <w:p w:rsidR="00202457" w:rsidRPr="0099151C" w:rsidRDefault="00007213" w:rsidP="0045454F">
      <w:pPr>
        <w:numPr>
          <w:ilvl w:val="0"/>
          <w:numId w:val="31"/>
        </w:numPr>
        <w:ind w:right="-416"/>
        <w:jc w:val="both"/>
        <w:rPr>
          <w:rFonts w:ascii="Trebuchet MS" w:hAnsi="Trebuchet MS" w:cs="Tahoma"/>
          <w:sz w:val="22"/>
          <w:szCs w:val="22"/>
        </w:rPr>
      </w:pPr>
      <w:r w:rsidRPr="0099151C">
        <w:rPr>
          <w:rFonts w:ascii="Trebuchet MS" w:hAnsi="Trebuchet MS" w:cs="Tahoma"/>
          <w:sz w:val="22"/>
          <w:szCs w:val="22"/>
        </w:rPr>
        <w:t xml:space="preserve">Quedan excluidos del programa de movilidad SICUE los planes de estudio de </w:t>
      </w:r>
      <w:r w:rsidR="00E472DB" w:rsidRPr="0099151C">
        <w:rPr>
          <w:rFonts w:ascii="Trebuchet MS" w:hAnsi="Trebuchet MS" w:cs="Tahoma"/>
          <w:sz w:val="22"/>
          <w:szCs w:val="22"/>
        </w:rPr>
        <w:t>M</w:t>
      </w:r>
      <w:r w:rsidR="007A512C" w:rsidRPr="0099151C">
        <w:rPr>
          <w:rFonts w:ascii="Trebuchet MS" w:hAnsi="Trebuchet MS" w:cs="Tahoma"/>
          <w:sz w:val="22"/>
          <w:szCs w:val="22"/>
        </w:rPr>
        <w:t>áster</w:t>
      </w:r>
      <w:r w:rsidR="00E472DB" w:rsidRPr="0099151C">
        <w:rPr>
          <w:rFonts w:ascii="Trebuchet MS" w:hAnsi="Trebuchet MS" w:cs="Tahoma"/>
          <w:sz w:val="22"/>
          <w:szCs w:val="22"/>
        </w:rPr>
        <w:t xml:space="preserve"> y de D</w:t>
      </w:r>
      <w:r w:rsidRPr="0099151C">
        <w:rPr>
          <w:rFonts w:ascii="Trebuchet MS" w:hAnsi="Trebuchet MS" w:cs="Tahoma"/>
          <w:sz w:val="22"/>
          <w:szCs w:val="22"/>
        </w:rPr>
        <w:t>octorado.</w:t>
      </w:r>
    </w:p>
    <w:p w:rsidR="00E472DB" w:rsidRPr="0099151C" w:rsidRDefault="00E472DB" w:rsidP="0045454F">
      <w:pPr>
        <w:ind w:right="-416"/>
        <w:jc w:val="both"/>
        <w:rPr>
          <w:rFonts w:ascii="Trebuchet MS" w:hAnsi="Trebuchet MS" w:cs="Tahoma"/>
          <w:sz w:val="22"/>
          <w:szCs w:val="22"/>
        </w:rPr>
      </w:pPr>
    </w:p>
    <w:p w:rsidR="00E472DB" w:rsidRPr="0099151C" w:rsidRDefault="00124799" w:rsidP="0045454F">
      <w:pPr>
        <w:numPr>
          <w:ilvl w:val="0"/>
          <w:numId w:val="31"/>
        </w:numPr>
        <w:ind w:right="-416"/>
        <w:jc w:val="both"/>
        <w:rPr>
          <w:rFonts w:ascii="Trebuchet MS" w:hAnsi="Trebuchet MS" w:cs="Tahoma"/>
          <w:sz w:val="22"/>
          <w:szCs w:val="22"/>
        </w:rPr>
      </w:pPr>
      <w:r w:rsidRPr="0099151C">
        <w:rPr>
          <w:rFonts w:ascii="Trebuchet MS" w:hAnsi="Trebuchet MS"/>
          <w:sz w:val="22"/>
          <w:szCs w:val="22"/>
        </w:rPr>
        <w:t>El</w:t>
      </w:r>
      <w:r w:rsidR="00EB0F48" w:rsidRPr="0099151C">
        <w:rPr>
          <w:rFonts w:ascii="Trebuchet MS" w:hAnsi="Trebuchet MS"/>
          <w:sz w:val="22"/>
          <w:szCs w:val="22"/>
        </w:rPr>
        <w:t xml:space="preserve"> estudiant</w:t>
      </w:r>
      <w:r w:rsidRPr="0099151C">
        <w:rPr>
          <w:rFonts w:ascii="Trebuchet MS" w:hAnsi="Trebuchet MS"/>
          <w:sz w:val="22"/>
          <w:szCs w:val="22"/>
        </w:rPr>
        <w:t xml:space="preserve">e </w:t>
      </w:r>
      <w:r w:rsidR="00135624" w:rsidRPr="0099151C">
        <w:rPr>
          <w:rFonts w:ascii="Trebuchet MS" w:hAnsi="Trebuchet MS"/>
          <w:sz w:val="22"/>
          <w:szCs w:val="22"/>
        </w:rPr>
        <w:t>puede</w:t>
      </w:r>
      <w:r w:rsidRPr="0099151C">
        <w:rPr>
          <w:rFonts w:ascii="Trebuchet MS" w:hAnsi="Trebuchet MS"/>
          <w:sz w:val="22"/>
          <w:szCs w:val="22"/>
        </w:rPr>
        <w:t xml:space="preserve"> renunciar a la plaza obtenida. Si</w:t>
      </w:r>
      <w:r w:rsidR="00330E42" w:rsidRPr="0099151C">
        <w:rPr>
          <w:rFonts w:ascii="Trebuchet MS" w:hAnsi="Trebuchet MS"/>
          <w:sz w:val="22"/>
          <w:szCs w:val="22"/>
        </w:rPr>
        <w:t xml:space="preserve"> no se incorpora al destino concedido sin haber presentado su renuncia</w:t>
      </w:r>
      <w:r w:rsidR="00CD6EF1" w:rsidRPr="0099151C">
        <w:rPr>
          <w:rFonts w:ascii="Trebuchet MS" w:hAnsi="Trebuchet MS"/>
          <w:sz w:val="22"/>
          <w:szCs w:val="22"/>
        </w:rPr>
        <w:t xml:space="preserve"> en el plazo establecido</w:t>
      </w:r>
      <w:r w:rsidR="00EB0F48" w:rsidRPr="0099151C">
        <w:rPr>
          <w:rFonts w:ascii="Trebuchet MS" w:hAnsi="Trebuchet MS"/>
          <w:sz w:val="22"/>
          <w:szCs w:val="22"/>
        </w:rPr>
        <w:t>,</w:t>
      </w:r>
      <w:r w:rsidR="00EB0F48" w:rsidRPr="0099151C">
        <w:rPr>
          <w:rFonts w:ascii="Trebuchet MS" w:hAnsi="Trebuchet MS"/>
          <w:color w:val="FF0000"/>
          <w:sz w:val="22"/>
          <w:szCs w:val="22"/>
        </w:rPr>
        <w:t xml:space="preserve"> </w:t>
      </w:r>
      <w:r w:rsidR="00EB0F48" w:rsidRPr="0099151C">
        <w:rPr>
          <w:rFonts w:ascii="Trebuchet MS" w:hAnsi="Trebuchet MS"/>
          <w:sz w:val="22"/>
          <w:szCs w:val="22"/>
        </w:rPr>
        <w:t>salvo motivo justificado o</w:t>
      </w:r>
      <w:r w:rsidR="00330E42" w:rsidRPr="0099151C">
        <w:rPr>
          <w:rFonts w:ascii="Trebuchet MS" w:hAnsi="Trebuchet MS"/>
          <w:sz w:val="22"/>
          <w:szCs w:val="22"/>
        </w:rPr>
        <w:t xml:space="preserve"> causa de fuerza mayor, quedará excluido</w:t>
      </w:r>
      <w:r w:rsidR="00EB0F48" w:rsidRPr="0099151C">
        <w:rPr>
          <w:rFonts w:ascii="Trebuchet MS" w:hAnsi="Trebuchet MS"/>
          <w:sz w:val="22"/>
          <w:szCs w:val="22"/>
        </w:rPr>
        <w:t xml:space="preserve"> de la posibilidad de intercambio durante un curso académic</w:t>
      </w:r>
      <w:r w:rsidR="00EB0F48" w:rsidRPr="0099151C">
        <w:rPr>
          <w:rFonts w:ascii="Trebuchet MS" w:hAnsi="Trebuchet MS"/>
        </w:rPr>
        <w:t>o.</w:t>
      </w:r>
    </w:p>
    <w:p w:rsidR="00E472DB" w:rsidRPr="0099151C" w:rsidRDefault="00E472DB" w:rsidP="0045454F">
      <w:pPr>
        <w:ind w:right="-416"/>
        <w:jc w:val="both"/>
        <w:rPr>
          <w:rFonts w:ascii="Trebuchet MS" w:hAnsi="Trebuchet MS" w:cs="Tahoma"/>
          <w:sz w:val="22"/>
          <w:szCs w:val="22"/>
        </w:rPr>
      </w:pPr>
    </w:p>
    <w:p w:rsidR="00BE4F7D" w:rsidRPr="0099151C" w:rsidRDefault="00276B13" w:rsidP="0045454F">
      <w:pPr>
        <w:numPr>
          <w:ilvl w:val="0"/>
          <w:numId w:val="31"/>
        </w:numPr>
        <w:ind w:right="-416"/>
        <w:jc w:val="both"/>
        <w:rPr>
          <w:rFonts w:ascii="Trebuchet MS" w:hAnsi="Trebuchet MS" w:cs="Tahoma"/>
          <w:sz w:val="22"/>
          <w:szCs w:val="22"/>
        </w:rPr>
      </w:pPr>
      <w:r w:rsidRPr="0099151C">
        <w:rPr>
          <w:rFonts w:ascii="Trebuchet MS" w:hAnsi="Trebuchet MS" w:cs="Tahoma"/>
          <w:sz w:val="22"/>
          <w:szCs w:val="22"/>
        </w:rPr>
        <w:t>TITULACIONES Y UNIVERSIDADES DE DESTINO:</w:t>
      </w:r>
      <w:r w:rsidR="00E472DB" w:rsidRPr="0099151C">
        <w:rPr>
          <w:rFonts w:ascii="Trebuchet MS" w:hAnsi="Trebuchet MS" w:cs="Tahoma"/>
          <w:sz w:val="22"/>
          <w:szCs w:val="22"/>
        </w:rPr>
        <w:t xml:space="preserve"> </w:t>
      </w:r>
      <w:r w:rsidR="00135624" w:rsidRPr="0099151C">
        <w:rPr>
          <w:rFonts w:ascii="Trebuchet MS" w:hAnsi="Trebuchet MS" w:cs="Tahoma"/>
          <w:sz w:val="22"/>
          <w:szCs w:val="22"/>
        </w:rPr>
        <w:t>Se podrá realizar la movilidad ú</w:t>
      </w:r>
      <w:r w:rsidRPr="0099151C">
        <w:rPr>
          <w:rFonts w:ascii="Trebuchet MS" w:hAnsi="Trebuchet MS" w:cs="Tahoma"/>
          <w:sz w:val="22"/>
          <w:szCs w:val="22"/>
        </w:rPr>
        <w:t>nicamente</w:t>
      </w:r>
      <w:r w:rsidR="00135624" w:rsidRPr="0099151C">
        <w:rPr>
          <w:rFonts w:ascii="Trebuchet MS" w:hAnsi="Trebuchet MS" w:cs="Tahoma"/>
          <w:sz w:val="22"/>
          <w:szCs w:val="22"/>
        </w:rPr>
        <w:t xml:space="preserve"> en las titulaciones y universidades de destino</w:t>
      </w:r>
      <w:r w:rsidRPr="0099151C">
        <w:rPr>
          <w:rFonts w:ascii="Trebuchet MS" w:hAnsi="Trebuchet MS" w:cs="Tahoma"/>
          <w:sz w:val="22"/>
          <w:szCs w:val="22"/>
        </w:rPr>
        <w:t xml:space="preserve"> incluidas en los acuerdos bilaterales</w:t>
      </w:r>
      <w:r w:rsidR="00135624" w:rsidRPr="0099151C">
        <w:rPr>
          <w:rFonts w:ascii="Trebuchet MS" w:hAnsi="Trebuchet MS" w:cs="Tahoma"/>
          <w:sz w:val="22"/>
          <w:szCs w:val="22"/>
        </w:rPr>
        <w:t xml:space="preserve"> previamente</w:t>
      </w:r>
      <w:r w:rsidRPr="0099151C">
        <w:rPr>
          <w:rFonts w:ascii="Trebuchet MS" w:hAnsi="Trebuchet MS" w:cs="Tahoma"/>
          <w:sz w:val="22"/>
          <w:szCs w:val="22"/>
        </w:rPr>
        <w:t xml:space="preserve"> firmados.</w:t>
      </w:r>
    </w:p>
    <w:p w:rsidR="00E472DB" w:rsidRPr="0099151C" w:rsidRDefault="00E472DB" w:rsidP="0045454F">
      <w:pPr>
        <w:ind w:right="-416"/>
        <w:jc w:val="both"/>
        <w:rPr>
          <w:rFonts w:ascii="Trebuchet MS" w:hAnsi="Trebuchet MS" w:cs="Tahoma"/>
          <w:sz w:val="22"/>
          <w:szCs w:val="22"/>
        </w:rPr>
      </w:pPr>
    </w:p>
    <w:p w:rsidR="0045454F" w:rsidRPr="0099151C" w:rsidRDefault="00276B13" w:rsidP="0045454F">
      <w:pPr>
        <w:numPr>
          <w:ilvl w:val="0"/>
          <w:numId w:val="31"/>
        </w:numPr>
        <w:ind w:right="-416"/>
        <w:jc w:val="both"/>
        <w:rPr>
          <w:rFonts w:ascii="Trebuchet MS" w:hAnsi="Trebuchet MS" w:cs="Tahoma"/>
          <w:sz w:val="22"/>
          <w:szCs w:val="22"/>
        </w:rPr>
      </w:pPr>
      <w:r w:rsidRPr="0099151C">
        <w:rPr>
          <w:rFonts w:ascii="Trebuchet MS" w:hAnsi="Trebuchet MS" w:cs="Tahoma"/>
          <w:sz w:val="22"/>
          <w:szCs w:val="22"/>
        </w:rPr>
        <w:t xml:space="preserve">DURACIÓN: </w:t>
      </w:r>
      <w:r w:rsidR="0040401B" w:rsidRPr="0099151C">
        <w:rPr>
          <w:rFonts w:ascii="Trebuchet MS" w:hAnsi="Trebuchet MS" w:cs="Tahoma"/>
          <w:sz w:val="22"/>
          <w:szCs w:val="22"/>
        </w:rPr>
        <w:t>La estancia en la universidad de d</w:t>
      </w:r>
      <w:r w:rsidR="00687FE9" w:rsidRPr="0099151C">
        <w:rPr>
          <w:rFonts w:ascii="Trebuchet MS" w:hAnsi="Trebuchet MS" w:cs="Tahoma"/>
          <w:sz w:val="22"/>
          <w:szCs w:val="22"/>
        </w:rPr>
        <w:t xml:space="preserve">estino </w:t>
      </w:r>
      <w:r w:rsidR="00A05D22" w:rsidRPr="0099151C">
        <w:rPr>
          <w:rFonts w:ascii="Trebuchet MS" w:hAnsi="Trebuchet MS" w:cs="Tahoma"/>
          <w:sz w:val="22"/>
          <w:szCs w:val="22"/>
        </w:rPr>
        <w:t xml:space="preserve">tendrá una duración de medio </w:t>
      </w:r>
      <w:r w:rsidR="00525AD6" w:rsidRPr="0099151C">
        <w:rPr>
          <w:rFonts w:ascii="Trebuchet MS" w:hAnsi="Trebuchet MS" w:cs="Tahoma"/>
          <w:sz w:val="22"/>
          <w:szCs w:val="22"/>
        </w:rPr>
        <w:t xml:space="preserve">curso </w:t>
      </w:r>
      <w:r w:rsidR="00A712D0" w:rsidRPr="0099151C">
        <w:rPr>
          <w:rFonts w:ascii="Trebuchet MS" w:hAnsi="Trebuchet MS" w:cs="Tahoma"/>
          <w:sz w:val="22"/>
          <w:szCs w:val="22"/>
        </w:rPr>
        <w:t xml:space="preserve">o </w:t>
      </w:r>
      <w:r w:rsidR="0045454F" w:rsidRPr="0099151C">
        <w:rPr>
          <w:rFonts w:ascii="Trebuchet MS" w:hAnsi="Trebuchet MS" w:cs="Tahoma"/>
          <w:sz w:val="22"/>
          <w:szCs w:val="22"/>
        </w:rPr>
        <w:t xml:space="preserve">de curso </w:t>
      </w:r>
      <w:r w:rsidR="0045454F" w:rsidRPr="00902878">
        <w:rPr>
          <w:rFonts w:ascii="Trebuchet MS" w:hAnsi="Trebuchet MS" w:cs="Tahoma"/>
          <w:sz w:val="22"/>
          <w:szCs w:val="22"/>
        </w:rPr>
        <w:t>complet</w:t>
      </w:r>
      <w:r w:rsidR="00E55809" w:rsidRPr="00902878">
        <w:rPr>
          <w:rFonts w:ascii="Trebuchet MS" w:hAnsi="Trebuchet MS" w:cs="Tahoma"/>
          <w:sz w:val="22"/>
          <w:szCs w:val="22"/>
        </w:rPr>
        <w:t>o, debiendo cursar 24 o</w:t>
      </w:r>
      <w:r w:rsidR="0045454F" w:rsidRPr="00902878">
        <w:rPr>
          <w:rFonts w:ascii="Trebuchet MS" w:hAnsi="Trebuchet MS" w:cs="Tahoma"/>
          <w:sz w:val="22"/>
          <w:szCs w:val="22"/>
        </w:rPr>
        <w:t xml:space="preserve"> 45 créditos</w:t>
      </w:r>
      <w:r w:rsidR="00E55809" w:rsidRPr="00902878">
        <w:rPr>
          <w:rFonts w:ascii="Trebuchet MS" w:hAnsi="Trebuchet MS" w:cs="Tahoma"/>
          <w:sz w:val="22"/>
          <w:szCs w:val="22"/>
        </w:rPr>
        <w:t>, respectivamente</w:t>
      </w:r>
      <w:r w:rsidR="004438F2" w:rsidRPr="00902878">
        <w:rPr>
          <w:rFonts w:ascii="Trebuchet MS" w:hAnsi="Trebuchet MS" w:cs="Tahoma"/>
          <w:sz w:val="22"/>
          <w:szCs w:val="22"/>
        </w:rPr>
        <w:t xml:space="preserve">. </w:t>
      </w:r>
      <w:r w:rsidR="00453274" w:rsidRPr="00902878">
        <w:rPr>
          <w:rFonts w:ascii="Trebuchet MS" w:hAnsi="Trebuchet MS" w:cs="Tahoma"/>
          <w:sz w:val="22"/>
          <w:szCs w:val="22"/>
        </w:rPr>
        <w:t>En el supuesto de que le</w:t>
      </w:r>
      <w:r w:rsidR="00E55809" w:rsidRPr="00902878">
        <w:rPr>
          <w:rFonts w:ascii="Trebuchet MS" w:hAnsi="Trebuchet MS" w:cs="Tahoma"/>
          <w:sz w:val="22"/>
          <w:szCs w:val="22"/>
        </w:rPr>
        <w:t xml:space="preserve"> restaran</w:t>
      </w:r>
      <w:r w:rsidR="00BA6DC0" w:rsidRPr="00902878">
        <w:rPr>
          <w:rFonts w:ascii="Trebuchet MS" w:hAnsi="Trebuchet MS" w:cs="Tahoma"/>
          <w:sz w:val="22"/>
          <w:szCs w:val="22"/>
        </w:rPr>
        <w:t xml:space="preserve"> al</w:t>
      </w:r>
      <w:r w:rsidR="00BA6DC0" w:rsidRPr="0099151C">
        <w:rPr>
          <w:rFonts w:ascii="Trebuchet MS" w:hAnsi="Trebuchet MS" w:cs="Tahoma"/>
          <w:sz w:val="22"/>
          <w:szCs w:val="22"/>
        </w:rPr>
        <w:t xml:space="preserve"> solicitante</w:t>
      </w:r>
      <w:r w:rsidR="004438F2" w:rsidRPr="0099151C">
        <w:rPr>
          <w:rFonts w:ascii="Trebuchet MS" w:hAnsi="Trebuchet MS" w:cs="Tahoma"/>
          <w:sz w:val="22"/>
          <w:szCs w:val="22"/>
        </w:rPr>
        <w:t xml:space="preserve"> menos créditos</w:t>
      </w:r>
      <w:r w:rsidR="00453274" w:rsidRPr="0099151C">
        <w:rPr>
          <w:rFonts w:ascii="Trebuchet MS" w:hAnsi="Trebuchet MS" w:cs="Tahoma"/>
          <w:sz w:val="22"/>
          <w:szCs w:val="22"/>
        </w:rPr>
        <w:t xml:space="preserve"> para finalizar los estudios,</w:t>
      </w:r>
      <w:r w:rsidR="004438F2" w:rsidRPr="0099151C">
        <w:rPr>
          <w:rFonts w:ascii="Trebuchet MS" w:hAnsi="Trebuchet MS" w:cs="Tahoma"/>
          <w:sz w:val="22"/>
          <w:szCs w:val="22"/>
        </w:rPr>
        <w:t xml:space="preserve"> podrá op</w:t>
      </w:r>
      <w:r w:rsidR="0017307E" w:rsidRPr="0099151C">
        <w:rPr>
          <w:rFonts w:ascii="Trebuchet MS" w:hAnsi="Trebuchet MS" w:cs="Tahoma"/>
          <w:sz w:val="22"/>
          <w:szCs w:val="22"/>
        </w:rPr>
        <w:t>tar al intercambio si</w:t>
      </w:r>
      <w:r w:rsidR="00E55809" w:rsidRPr="0099151C">
        <w:rPr>
          <w:rFonts w:ascii="Trebuchet MS" w:hAnsi="Trebuchet MS" w:cs="Tahoma"/>
          <w:sz w:val="22"/>
          <w:szCs w:val="22"/>
        </w:rPr>
        <w:t xml:space="preserve"> cumple</w:t>
      </w:r>
      <w:r w:rsidR="004438F2" w:rsidRPr="0099151C">
        <w:rPr>
          <w:rFonts w:ascii="Trebuchet MS" w:hAnsi="Trebuchet MS" w:cs="Tahoma"/>
          <w:sz w:val="22"/>
          <w:szCs w:val="22"/>
        </w:rPr>
        <w:t xml:space="preserve"> el resto de los requisitos.</w:t>
      </w:r>
    </w:p>
    <w:sectPr w:rsidR="0045454F" w:rsidRPr="0099151C" w:rsidSect="00991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339" w:rsidRDefault="00D81339">
      <w:r>
        <w:separator/>
      </w:r>
    </w:p>
  </w:endnote>
  <w:endnote w:type="continuationSeparator" w:id="0">
    <w:p w:rsidR="00D81339" w:rsidRDefault="00D8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B5" w:rsidRDefault="009728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B5" w:rsidRDefault="009728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B5" w:rsidRDefault="009728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339" w:rsidRDefault="00D81339">
      <w:r>
        <w:separator/>
      </w:r>
    </w:p>
  </w:footnote>
  <w:footnote w:type="continuationSeparator" w:id="0">
    <w:p w:rsidR="00D81339" w:rsidRDefault="00D81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B5" w:rsidRDefault="009728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13" w:rsidRPr="00276B13" w:rsidRDefault="00893760" w:rsidP="00893760">
    <w:pPr>
      <w:tabs>
        <w:tab w:val="left" w:pos="2520"/>
      </w:tabs>
      <w:ind w:left="-709" w:right="-992"/>
      <w:rPr>
        <w:b/>
      </w:rPr>
    </w:pPr>
    <w:r>
      <w:t xml:space="preserve"> </w:t>
    </w:r>
    <w:r w:rsidR="00276B13">
      <w:t xml:space="preserve">   </w:t>
    </w:r>
    <w:r w:rsidR="009728B5" w:rsidRPr="009728B5">
      <w:rPr>
        <w:b/>
        <w:i/>
        <w:noProof/>
      </w:rPr>
      <w:drawing>
        <wp:inline distT="0" distB="0" distL="0" distR="0" wp14:anchorId="5779231F" wp14:editId="5D454981">
          <wp:extent cx="1743075" cy="981075"/>
          <wp:effectExtent l="0" t="0" r="9525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1403">
      <w:t xml:space="preserve">      </w:t>
    </w:r>
    <w:r w:rsidR="00276B13">
      <w:t xml:space="preserve"> </w:t>
    </w:r>
    <w:r w:rsidR="00CA1403">
      <w:t xml:space="preserve">                          </w:t>
    </w:r>
  </w:p>
  <w:p w:rsidR="00BE78E3" w:rsidRPr="00270BD8" w:rsidRDefault="00276B13" w:rsidP="00270BD8">
    <w:pPr>
      <w:ind w:left="-720" w:right="-992"/>
      <w:rPr>
        <w:b/>
        <w:i/>
      </w:rPr>
    </w:pPr>
    <w:r w:rsidRPr="00CA1403">
      <w:rPr>
        <w:b/>
        <w:i/>
      </w:rPr>
      <w:tab/>
    </w:r>
    <w:r w:rsidRPr="00CA1403">
      <w:rPr>
        <w:b/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B5" w:rsidRDefault="009728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998"/>
    <w:multiLevelType w:val="hybridMultilevel"/>
    <w:tmpl w:val="D610BC9E"/>
    <w:lvl w:ilvl="0" w:tplc="07AEE890">
      <w:start w:val="1"/>
      <w:numFmt w:val="bullet"/>
      <w:lvlText w:val=""/>
      <w:lvlJc w:val="left"/>
      <w:pPr>
        <w:tabs>
          <w:tab w:val="num" w:pos="1070"/>
        </w:tabs>
        <w:ind w:left="370" w:firstLine="34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F0059"/>
    <w:multiLevelType w:val="multilevel"/>
    <w:tmpl w:val="7AE415F4"/>
    <w:lvl w:ilvl="0">
      <w:start w:val="1"/>
      <w:numFmt w:val="bullet"/>
      <w:lvlText w:val=""/>
      <w:lvlJc w:val="left"/>
      <w:pPr>
        <w:tabs>
          <w:tab w:val="num" w:pos="1070"/>
        </w:tabs>
        <w:ind w:left="370" w:firstLine="34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A560C"/>
    <w:multiLevelType w:val="hybridMultilevel"/>
    <w:tmpl w:val="8624BB54"/>
    <w:lvl w:ilvl="0" w:tplc="07AEE890">
      <w:start w:val="1"/>
      <w:numFmt w:val="bullet"/>
      <w:lvlText w:val=""/>
      <w:lvlJc w:val="left"/>
      <w:pPr>
        <w:tabs>
          <w:tab w:val="num" w:pos="1496"/>
        </w:tabs>
        <w:ind w:left="796" w:firstLine="34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D17AAC"/>
    <w:multiLevelType w:val="hybridMultilevel"/>
    <w:tmpl w:val="E5208D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-1600"/>
        </w:tabs>
        <w:ind w:left="-16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-880"/>
        </w:tabs>
        <w:ind w:left="-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-160"/>
        </w:tabs>
        <w:ind w:left="-160" w:hanging="360"/>
      </w:pPr>
    </w:lvl>
    <w:lvl w:ilvl="5" w:tplc="0C0A001B">
      <w:start w:val="1"/>
      <w:numFmt w:val="decimal"/>
      <w:lvlText w:val="%6."/>
      <w:lvlJc w:val="left"/>
      <w:pPr>
        <w:tabs>
          <w:tab w:val="num" w:pos="560"/>
        </w:tabs>
        <w:ind w:left="5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1280"/>
        </w:tabs>
        <w:ind w:left="12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2000"/>
        </w:tabs>
        <w:ind w:left="20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2720"/>
        </w:tabs>
        <w:ind w:left="2720" w:hanging="360"/>
      </w:pPr>
    </w:lvl>
  </w:abstractNum>
  <w:abstractNum w:abstractNumId="4" w15:restartNumberingAfterBreak="0">
    <w:nsid w:val="05762C83"/>
    <w:multiLevelType w:val="hybridMultilevel"/>
    <w:tmpl w:val="DD743C7C"/>
    <w:lvl w:ilvl="0" w:tplc="E5521FB6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8E6163F"/>
    <w:multiLevelType w:val="hybridMultilevel"/>
    <w:tmpl w:val="4ED0D5E6"/>
    <w:lvl w:ilvl="0" w:tplc="5B4CFF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EE890">
      <w:start w:val="1"/>
      <w:numFmt w:val="bullet"/>
      <w:lvlText w:val=""/>
      <w:lvlJc w:val="left"/>
      <w:pPr>
        <w:tabs>
          <w:tab w:val="num" w:pos="1440"/>
        </w:tabs>
        <w:ind w:left="740" w:firstLine="340"/>
      </w:pPr>
      <w:rPr>
        <w:rFonts w:ascii="Wingdings" w:hAnsi="Wingdings" w:hint="default"/>
        <w:sz w:val="16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3754D"/>
    <w:multiLevelType w:val="hybridMultilevel"/>
    <w:tmpl w:val="B2CE1CDA"/>
    <w:lvl w:ilvl="0" w:tplc="5036A392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14CA2E04"/>
    <w:multiLevelType w:val="hybridMultilevel"/>
    <w:tmpl w:val="2DD8015E"/>
    <w:lvl w:ilvl="0" w:tplc="56FA429E">
      <w:start w:val="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B9B2F32"/>
    <w:multiLevelType w:val="hybridMultilevel"/>
    <w:tmpl w:val="AB3A59B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3B01C6"/>
    <w:multiLevelType w:val="hybridMultilevel"/>
    <w:tmpl w:val="8AEAC8BC"/>
    <w:lvl w:ilvl="0" w:tplc="0C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26386BCF"/>
    <w:multiLevelType w:val="hybridMultilevel"/>
    <w:tmpl w:val="70303CCE"/>
    <w:lvl w:ilvl="0" w:tplc="5E624AEA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2B4D5A1E"/>
    <w:multiLevelType w:val="hybridMultilevel"/>
    <w:tmpl w:val="D07CA6BC"/>
    <w:lvl w:ilvl="0" w:tplc="0C0A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C9919D8"/>
    <w:multiLevelType w:val="hybridMultilevel"/>
    <w:tmpl w:val="66D2033C"/>
    <w:lvl w:ilvl="0" w:tplc="D45E9C5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3A0B91"/>
    <w:multiLevelType w:val="multilevel"/>
    <w:tmpl w:val="70303CCE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1CD3A24"/>
    <w:multiLevelType w:val="hybridMultilevel"/>
    <w:tmpl w:val="8D56BF68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A171F2A"/>
    <w:multiLevelType w:val="hybridMultilevel"/>
    <w:tmpl w:val="790E72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156AC"/>
    <w:multiLevelType w:val="hybridMultilevel"/>
    <w:tmpl w:val="2B84EB5C"/>
    <w:lvl w:ilvl="0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/>
      </w:rPr>
    </w:lvl>
    <w:lvl w:ilvl="1" w:tplc="E4308E6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0A45CF"/>
    <w:multiLevelType w:val="hybridMultilevel"/>
    <w:tmpl w:val="9098B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F5D60"/>
    <w:multiLevelType w:val="hybridMultilevel"/>
    <w:tmpl w:val="C5EA376C"/>
    <w:lvl w:ilvl="0" w:tplc="0C0A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50132946"/>
    <w:multiLevelType w:val="hybridMultilevel"/>
    <w:tmpl w:val="3C3C4B7A"/>
    <w:lvl w:ilvl="0" w:tplc="07AEE890">
      <w:start w:val="1"/>
      <w:numFmt w:val="bullet"/>
      <w:lvlText w:val=""/>
      <w:lvlJc w:val="left"/>
      <w:pPr>
        <w:tabs>
          <w:tab w:val="num" w:pos="1778"/>
        </w:tabs>
        <w:ind w:left="1078" w:firstLine="34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BD7221"/>
    <w:multiLevelType w:val="multilevel"/>
    <w:tmpl w:val="B2CE1CDA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57B635CB"/>
    <w:multiLevelType w:val="hybridMultilevel"/>
    <w:tmpl w:val="CB04D31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8BD145D"/>
    <w:multiLevelType w:val="hybridMultilevel"/>
    <w:tmpl w:val="B6DA6792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5C322C95"/>
    <w:multiLevelType w:val="hybridMultilevel"/>
    <w:tmpl w:val="1230262E"/>
    <w:lvl w:ilvl="0" w:tplc="07AEE890">
      <w:start w:val="1"/>
      <w:numFmt w:val="bullet"/>
      <w:lvlText w:val=""/>
      <w:lvlJc w:val="left"/>
      <w:pPr>
        <w:tabs>
          <w:tab w:val="num" w:pos="1810"/>
        </w:tabs>
        <w:ind w:left="1110" w:firstLine="34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4" w15:restartNumberingAfterBreak="0">
    <w:nsid w:val="60EF0E9C"/>
    <w:multiLevelType w:val="hybridMultilevel"/>
    <w:tmpl w:val="FCEED298"/>
    <w:lvl w:ilvl="0" w:tplc="8F50727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1066D45"/>
    <w:multiLevelType w:val="multilevel"/>
    <w:tmpl w:val="DD743C7C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621F0B4B"/>
    <w:multiLevelType w:val="hybridMultilevel"/>
    <w:tmpl w:val="EB6420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90F0C"/>
    <w:multiLevelType w:val="hybridMultilevel"/>
    <w:tmpl w:val="E398E60A"/>
    <w:lvl w:ilvl="0" w:tplc="07AEE890">
      <w:start w:val="1"/>
      <w:numFmt w:val="bullet"/>
      <w:lvlText w:val=""/>
      <w:lvlJc w:val="left"/>
      <w:pPr>
        <w:tabs>
          <w:tab w:val="num" w:pos="1440"/>
        </w:tabs>
        <w:ind w:left="740" w:firstLine="34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28" w15:restartNumberingAfterBreak="0">
    <w:nsid w:val="6A6C0D16"/>
    <w:multiLevelType w:val="hybridMultilevel"/>
    <w:tmpl w:val="9C3AC974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FF4643"/>
    <w:multiLevelType w:val="hybridMultilevel"/>
    <w:tmpl w:val="9A1A6764"/>
    <w:lvl w:ilvl="0" w:tplc="07AEE890">
      <w:start w:val="1"/>
      <w:numFmt w:val="bullet"/>
      <w:lvlText w:val=""/>
      <w:lvlJc w:val="left"/>
      <w:pPr>
        <w:tabs>
          <w:tab w:val="num" w:pos="1489"/>
        </w:tabs>
        <w:ind w:left="789" w:firstLine="34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30" w15:restartNumberingAfterBreak="0">
    <w:nsid w:val="75F80B4D"/>
    <w:multiLevelType w:val="hybridMultilevel"/>
    <w:tmpl w:val="C0ACFE54"/>
    <w:lvl w:ilvl="0" w:tplc="07AEE890">
      <w:start w:val="1"/>
      <w:numFmt w:val="bullet"/>
      <w:lvlText w:val=""/>
      <w:lvlJc w:val="left"/>
      <w:pPr>
        <w:tabs>
          <w:tab w:val="num" w:pos="360"/>
        </w:tabs>
        <w:ind w:left="-340" w:firstLine="34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2A6A44"/>
    <w:multiLevelType w:val="hybridMultilevel"/>
    <w:tmpl w:val="90522C36"/>
    <w:lvl w:ilvl="0" w:tplc="D45E9C5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 w15:restartNumberingAfterBreak="0">
    <w:nsid w:val="76BF560A"/>
    <w:multiLevelType w:val="hybridMultilevel"/>
    <w:tmpl w:val="F1748C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002A7"/>
    <w:multiLevelType w:val="hybridMultilevel"/>
    <w:tmpl w:val="CCE4D7F6"/>
    <w:lvl w:ilvl="0" w:tplc="07AEE890">
      <w:start w:val="1"/>
      <w:numFmt w:val="bullet"/>
      <w:lvlText w:val=""/>
      <w:lvlJc w:val="left"/>
      <w:pPr>
        <w:tabs>
          <w:tab w:val="num" w:pos="1496"/>
        </w:tabs>
        <w:ind w:left="796" w:firstLine="34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9"/>
  </w:num>
  <w:num w:numId="9">
    <w:abstractNumId w:val="27"/>
  </w:num>
  <w:num w:numId="10">
    <w:abstractNumId w:val="23"/>
  </w:num>
  <w:num w:numId="11">
    <w:abstractNumId w:val="2"/>
  </w:num>
  <w:num w:numId="12">
    <w:abstractNumId w:val="33"/>
  </w:num>
  <w:num w:numId="13">
    <w:abstractNumId w:val="19"/>
  </w:num>
  <w:num w:numId="14">
    <w:abstractNumId w:val="10"/>
  </w:num>
  <w:num w:numId="15">
    <w:abstractNumId w:val="13"/>
  </w:num>
  <w:num w:numId="16">
    <w:abstractNumId w:val="4"/>
  </w:num>
  <w:num w:numId="17">
    <w:abstractNumId w:val="25"/>
  </w:num>
  <w:num w:numId="18">
    <w:abstractNumId w:val="6"/>
  </w:num>
  <w:num w:numId="19">
    <w:abstractNumId w:val="11"/>
  </w:num>
  <w:num w:numId="20">
    <w:abstractNumId w:val="20"/>
  </w:num>
  <w:num w:numId="21">
    <w:abstractNumId w:val="24"/>
  </w:num>
  <w:num w:numId="22">
    <w:abstractNumId w:val="7"/>
  </w:num>
  <w:num w:numId="23">
    <w:abstractNumId w:val="8"/>
  </w:num>
  <w:num w:numId="24">
    <w:abstractNumId w:val="14"/>
  </w:num>
  <w:num w:numId="25">
    <w:abstractNumId w:val="17"/>
  </w:num>
  <w:num w:numId="26">
    <w:abstractNumId w:val="15"/>
  </w:num>
  <w:num w:numId="27">
    <w:abstractNumId w:val="28"/>
  </w:num>
  <w:num w:numId="28">
    <w:abstractNumId w:val="22"/>
  </w:num>
  <w:num w:numId="29">
    <w:abstractNumId w:val="31"/>
  </w:num>
  <w:num w:numId="30">
    <w:abstractNumId w:val="12"/>
  </w:num>
  <w:num w:numId="31">
    <w:abstractNumId w:val="16"/>
  </w:num>
  <w:num w:numId="32">
    <w:abstractNumId w:val="26"/>
  </w:num>
  <w:num w:numId="33">
    <w:abstractNumId w:val="32"/>
  </w:num>
  <w:num w:numId="34">
    <w:abstractNumId w:val="21"/>
  </w:num>
  <w:num w:numId="35">
    <w:abstractNumId w:val="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93"/>
    <w:rsid w:val="00007213"/>
    <w:rsid w:val="00015099"/>
    <w:rsid w:val="0001671F"/>
    <w:rsid w:val="00055A7D"/>
    <w:rsid w:val="000615F8"/>
    <w:rsid w:val="00067AF7"/>
    <w:rsid w:val="00075163"/>
    <w:rsid w:val="00124799"/>
    <w:rsid w:val="00135624"/>
    <w:rsid w:val="001418C5"/>
    <w:rsid w:val="00170650"/>
    <w:rsid w:val="00172BF5"/>
    <w:rsid w:val="0017307E"/>
    <w:rsid w:val="001A5C69"/>
    <w:rsid w:val="001B0B17"/>
    <w:rsid w:val="001C1CED"/>
    <w:rsid w:val="001D11A1"/>
    <w:rsid w:val="001E0D7C"/>
    <w:rsid w:val="001E2541"/>
    <w:rsid w:val="00202457"/>
    <w:rsid w:val="002074CE"/>
    <w:rsid w:val="002569B1"/>
    <w:rsid w:val="00257998"/>
    <w:rsid w:val="002603CF"/>
    <w:rsid w:val="002644EB"/>
    <w:rsid w:val="00270BD8"/>
    <w:rsid w:val="00276B13"/>
    <w:rsid w:val="0028504B"/>
    <w:rsid w:val="002A6C8D"/>
    <w:rsid w:val="002B173E"/>
    <w:rsid w:val="002C3267"/>
    <w:rsid w:val="002D1544"/>
    <w:rsid w:val="002F6EEA"/>
    <w:rsid w:val="00330E42"/>
    <w:rsid w:val="003359E4"/>
    <w:rsid w:val="00336442"/>
    <w:rsid w:val="00353054"/>
    <w:rsid w:val="0037105F"/>
    <w:rsid w:val="00386612"/>
    <w:rsid w:val="00396A08"/>
    <w:rsid w:val="003A0EB5"/>
    <w:rsid w:val="003B4916"/>
    <w:rsid w:val="003D5317"/>
    <w:rsid w:val="0040401B"/>
    <w:rsid w:val="00425130"/>
    <w:rsid w:val="004438F2"/>
    <w:rsid w:val="00453274"/>
    <w:rsid w:val="0045454F"/>
    <w:rsid w:val="00461D43"/>
    <w:rsid w:val="00483823"/>
    <w:rsid w:val="004A763D"/>
    <w:rsid w:val="004B0885"/>
    <w:rsid w:val="004B5DCE"/>
    <w:rsid w:val="004C1A7F"/>
    <w:rsid w:val="004F7C56"/>
    <w:rsid w:val="00503206"/>
    <w:rsid w:val="00525AD6"/>
    <w:rsid w:val="00527F03"/>
    <w:rsid w:val="00550B7D"/>
    <w:rsid w:val="005574A0"/>
    <w:rsid w:val="00571411"/>
    <w:rsid w:val="00571F36"/>
    <w:rsid w:val="00583D0F"/>
    <w:rsid w:val="005B5BBD"/>
    <w:rsid w:val="005F7872"/>
    <w:rsid w:val="006225A4"/>
    <w:rsid w:val="006346C0"/>
    <w:rsid w:val="00682A18"/>
    <w:rsid w:val="00687FE9"/>
    <w:rsid w:val="00695005"/>
    <w:rsid w:val="006A1485"/>
    <w:rsid w:val="006A1ED0"/>
    <w:rsid w:val="006B3526"/>
    <w:rsid w:val="006B511D"/>
    <w:rsid w:val="006C140B"/>
    <w:rsid w:val="006F22A4"/>
    <w:rsid w:val="007010F0"/>
    <w:rsid w:val="00703341"/>
    <w:rsid w:val="00706D51"/>
    <w:rsid w:val="00715322"/>
    <w:rsid w:val="00747F80"/>
    <w:rsid w:val="00755746"/>
    <w:rsid w:val="007655C9"/>
    <w:rsid w:val="007A1693"/>
    <w:rsid w:val="007A512C"/>
    <w:rsid w:val="007B5542"/>
    <w:rsid w:val="00803A7C"/>
    <w:rsid w:val="00871012"/>
    <w:rsid w:val="00886B10"/>
    <w:rsid w:val="00893760"/>
    <w:rsid w:val="00893B05"/>
    <w:rsid w:val="008B546D"/>
    <w:rsid w:val="008B73F9"/>
    <w:rsid w:val="008E5EC6"/>
    <w:rsid w:val="008F1E3D"/>
    <w:rsid w:val="00902878"/>
    <w:rsid w:val="00907788"/>
    <w:rsid w:val="009412E9"/>
    <w:rsid w:val="00942679"/>
    <w:rsid w:val="00955D2E"/>
    <w:rsid w:val="009728B5"/>
    <w:rsid w:val="0099151C"/>
    <w:rsid w:val="009A05C1"/>
    <w:rsid w:val="009C1976"/>
    <w:rsid w:val="009C4C46"/>
    <w:rsid w:val="009F2C4E"/>
    <w:rsid w:val="00A05D22"/>
    <w:rsid w:val="00A10E2F"/>
    <w:rsid w:val="00A17E6C"/>
    <w:rsid w:val="00A27AEA"/>
    <w:rsid w:val="00A43B22"/>
    <w:rsid w:val="00A55EE3"/>
    <w:rsid w:val="00A712D0"/>
    <w:rsid w:val="00A84EFE"/>
    <w:rsid w:val="00B42D52"/>
    <w:rsid w:val="00B4786F"/>
    <w:rsid w:val="00B504DD"/>
    <w:rsid w:val="00B70937"/>
    <w:rsid w:val="00B9785C"/>
    <w:rsid w:val="00BA6DC0"/>
    <w:rsid w:val="00BC1B54"/>
    <w:rsid w:val="00BE0D6D"/>
    <w:rsid w:val="00BE4F7D"/>
    <w:rsid w:val="00BE78E3"/>
    <w:rsid w:val="00C92004"/>
    <w:rsid w:val="00CA1403"/>
    <w:rsid w:val="00CC3C89"/>
    <w:rsid w:val="00CC7CEA"/>
    <w:rsid w:val="00CD6EF1"/>
    <w:rsid w:val="00D019FB"/>
    <w:rsid w:val="00D04FF0"/>
    <w:rsid w:val="00D27575"/>
    <w:rsid w:val="00D52B58"/>
    <w:rsid w:val="00D53E72"/>
    <w:rsid w:val="00D66B8B"/>
    <w:rsid w:val="00D81339"/>
    <w:rsid w:val="00D84108"/>
    <w:rsid w:val="00D92B2A"/>
    <w:rsid w:val="00DA2C35"/>
    <w:rsid w:val="00DC1F7E"/>
    <w:rsid w:val="00DD6A7E"/>
    <w:rsid w:val="00DD7BFF"/>
    <w:rsid w:val="00DF26EB"/>
    <w:rsid w:val="00E4370A"/>
    <w:rsid w:val="00E46E9C"/>
    <w:rsid w:val="00E472DB"/>
    <w:rsid w:val="00E53583"/>
    <w:rsid w:val="00E55809"/>
    <w:rsid w:val="00E72DE2"/>
    <w:rsid w:val="00EA1A7E"/>
    <w:rsid w:val="00EB0F48"/>
    <w:rsid w:val="00EC7EF0"/>
    <w:rsid w:val="00EF1F91"/>
    <w:rsid w:val="00F11E16"/>
    <w:rsid w:val="00F52B81"/>
    <w:rsid w:val="00F61E0F"/>
    <w:rsid w:val="00F660C8"/>
    <w:rsid w:val="00FB0A2B"/>
    <w:rsid w:val="00FB29F1"/>
    <w:rsid w:val="00FC7D86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62EA9"/>
  <w15:chartTrackingRefBased/>
  <w15:docId w15:val="{CCC81AF5-2FA0-4057-8386-E77B218F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276B13"/>
    <w:pPr>
      <w:ind w:right="-1419"/>
    </w:pPr>
    <w:rPr>
      <w:sz w:val="24"/>
    </w:rPr>
  </w:style>
  <w:style w:type="paragraph" w:styleId="Encabezado">
    <w:name w:val="header"/>
    <w:basedOn w:val="Normal"/>
    <w:rsid w:val="00276B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76B1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61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8B73F9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uiPriority w:val="99"/>
    <w:unhideWhenUsed/>
    <w:rsid w:val="00124799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F52B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2B8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2B8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2B8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52B8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B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52B8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B29F1"/>
  </w:style>
  <w:style w:type="paragraph" w:styleId="Prrafodelista">
    <w:name w:val="List Paragraph"/>
    <w:basedOn w:val="Normal"/>
    <w:uiPriority w:val="34"/>
    <w:qFormat/>
    <w:rsid w:val="00454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sal.es/beca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Salamanca</Company>
  <LinksUpToDate>false</LinksUpToDate>
  <CharactersWithSpaces>2420</CharactersWithSpaces>
  <SharedDoc>false</SharedDoc>
  <HLinks>
    <vt:vector size="6" baseType="variant">
      <vt:variant>
        <vt:i4>1048577</vt:i4>
      </vt:variant>
      <vt:variant>
        <vt:i4>0</vt:i4>
      </vt:variant>
      <vt:variant>
        <vt:i4>0</vt:i4>
      </vt:variant>
      <vt:variant>
        <vt:i4>5</vt:i4>
      </vt:variant>
      <vt:variant>
        <vt:lpwstr>http://www.usal.es/becas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Sección de Becas</dc:creator>
  <cp:keywords/>
  <cp:lastModifiedBy>Usuario</cp:lastModifiedBy>
  <cp:revision>26</cp:revision>
  <cp:lastPrinted>2017-02-02T08:09:00Z</cp:lastPrinted>
  <dcterms:created xsi:type="dcterms:W3CDTF">2016-02-01T09:12:00Z</dcterms:created>
  <dcterms:modified xsi:type="dcterms:W3CDTF">2019-01-23T08:23:00Z</dcterms:modified>
</cp:coreProperties>
</file>